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CA14" w14:textId="77777777" w:rsidR="00371A9A" w:rsidRPr="00F52010" w:rsidRDefault="00371A9A" w:rsidP="00371A9A">
      <w:pPr>
        <w:jc w:val="center"/>
        <w:rPr>
          <w:b/>
          <w:bCs/>
          <w:sz w:val="32"/>
          <w:szCs w:val="32"/>
        </w:rPr>
      </w:pPr>
      <w:r w:rsidRPr="00F52010">
        <w:rPr>
          <w:b/>
          <w:bCs/>
          <w:sz w:val="32"/>
          <w:szCs w:val="32"/>
          <w:u w:val="single"/>
        </w:rPr>
        <w:t>Sliding Scale</w:t>
      </w:r>
      <w:r w:rsidRPr="00F52010">
        <w:rPr>
          <w:b/>
          <w:bCs/>
          <w:sz w:val="32"/>
          <w:szCs w:val="32"/>
        </w:rPr>
        <w:t xml:space="preserve"> for families demonstrating the need for assistance</w:t>
      </w:r>
    </w:p>
    <w:p w14:paraId="0ADE369D" w14:textId="77777777" w:rsidR="00371A9A" w:rsidRDefault="00371A9A" w:rsidP="00371A9A">
      <w:pPr>
        <w:jc w:val="center"/>
      </w:pPr>
    </w:p>
    <w:tbl>
      <w:tblPr>
        <w:tblStyle w:val="TableGrid"/>
        <w:tblW w:w="0" w:type="auto"/>
        <w:tblLook w:val="04A0" w:firstRow="1" w:lastRow="0" w:firstColumn="1" w:lastColumn="0" w:noHBand="0" w:noVBand="1"/>
      </w:tblPr>
      <w:tblGrid>
        <w:gridCol w:w="3116"/>
        <w:gridCol w:w="3117"/>
        <w:gridCol w:w="3117"/>
      </w:tblGrid>
      <w:tr w:rsidR="00371A9A" w14:paraId="1B3BD43D" w14:textId="77777777" w:rsidTr="00796189">
        <w:tc>
          <w:tcPr>
            <w:tcW w:w="3116" w:type="dxa"/>
          </w:tcPr>
          <w:p w14:paraId="09E1D43E" w14:textId="77777777" w:rsidR="00371A9A" w:rsidRDefault="00371A9A" w:rsidP="00796189"/>
          <w:p w14:paraId="379812A2" w14:textId="77777777" w:rsidR="00371A9A" w:rsidRDefault="00371A9A" w:rsidP="00796189">
            <w:r>
              <w:t>Family Size</w:t>
            </w:r>
          </w:p>
        </w:tc>
        <w:tc>
          <w:tcPr>
            <w:tcW w:w="3117" w:type="dxa"/>
          </w:tcPr>
          <w:p w14:paraId="600FAEF6" w14:textId="77777777" w:rsidR="00371A9A" w:rsidRDefault="00371A9A" w:rsidP="00796189"/>
          <w:p w14:paraId="54B7F29A" w14:textId="709F5232" w:rsidR="00371A9A" w:rsidRDefault="00D858C9" w:rsidP="00796189">
            <w:r>
              <w:t>Maximum</w:t>
            </w:r>
            <w:r w:rsidR="00371A9A">
              <w:t xml:space="preserve"> </w:t>
            </w:r>
            <w:r>
              <w:t xml:space="preserve">Annual </w:t>
            </w:r>
            <w:r w:rsidR="00371A9A">
              <w:t xml:space="preserve">Income </w:t>
            </w:r>
          </w:p>
        </w:tc>
        <w:tc>
          <w:tcPr>
            <w:tcW w:w="3117" w:type="dxa"/>
          </w:tcPr>
          <w:p w14:paraId="2FE2D29E" w14:textId="77777777" w:rsidR="00371A9A" w:rsidRDefault="00371A9A" w:rsidP="00796189"/>
          <w:p w14:paraId="2BB6B49E" w14:textId="77777777" w:rsidR="00371A9A" w:rsidRDefault="00371A9A" w:rsidP="00796189">
            <w:r>
              <w:t>Percentage of Discount on Standard Cost</w:t>
            </w:r>
          </w:p>
        </w:tc>
      </w:tr>
      <w:tr w:rsidR="00371A9A" w14:paraId="3C9D21C9" w14:textId="77777777" w:rsidTr="00796189">
        <w:tc>
          <w:tcPr>
            <w:tcW w:w="3116" w:type="dxa"/>
          </w:tcPr>
          <w:p w14:paraId="6149DC89" w14:textId="77777777" w:rsidR="00371A9A" w:rsidRDefault="00371A9A" w:rsidP="00796189"/>
          <w:p w14:paraId="699E4C55" w14:textId="77777777" w:rsidR="00371A9A" w:rsidRDefault="00371A9A" w:rsidP="00796189">
            <w:r>
              <w:t>Two</w:t>
            </w:r>
          </w:p>
        </w:tc>
        <w:tc>
          <w:tcPr>
            <w:tcW w:w="3117" w:type="dxa"/>
          </w:tcPr>
          <w:p w14:paraId="78E34D8A" w14:textId="45FBD903" w:rsidR="00371A9A" w:rsidRDefault="00371A9A" w:rsidP="00796189">
            <w:r>
              <w:t>$</w:t>
            </w:r>
            <w:r w:rsidR="00812E15">
              <w:t>42,00-</w:t>
            </w:r>
            <w:r>
              <w:t>58,000</w:t>
            </w:r>
          </w:p>
        </w:tc>
        <w:tc>
          <w:tcPr>
            <w:tcW w:w="3117" w:type="dxa"/>
          </w:tcPr>
          <w:p w14:paraId="4322A038" w14:textId="243D1A12" w:rsidR="00371A9A" w:rsidRDefault="00371A9A" w:rsidP="00796189">
            <w:r>
              <w:t>10%</w:t>
            </w:r>
            <w:r w:rsidR="00B02698">
              <w:t xml:space="preserve"> discount</w:t>
            </w:r>
          </w:p>
          <w:p w14:paraId="22694C34" w14:textId="77777777" w:rsidR="00371A9A" w:rsidRDefault="00371A9A" w:rsidP="00796189"/>
        </w:tc>
      </w:tr>
      <w:tr w:rsidR="00371A9A" w14:paraId="239A45C5" w14:textId="77777777" w:rsidTr="00796189">
        <w:tc>
          <w:tcPr>
            <w:tcW w:w="3116" w:type="dxa"/>
          </w:tcPr>
          <w:p w14:paraId="7325ED04" w14:textId="77777777" w:rsidR="00371A9A" w:rsidRDefault="00371A9A" w:rsidP="00796189"/>
          <w:p w14:paraId="110299DB" w14:textId="77777777" w:rsidR="00371A9A" w:rsidRDefault="00371A9A" w:rsidP="00796189">
            <w:r>
              <w:t>Three</w:t>
            </w:r>
          </w:p>
        </w:tc>
        <w:tc>
          <w:tcPr>
            <w:tcW w:w="3117" w:type="dxa"/>
          </w:tcPr>
          <w:p w14:paraId="2BD53383" w14:textId="7311AFFA" w:rsidR="00371A9A" w:rsidRDefault="00812E15" w:rsidP="00796189">
            <w:r>
              <w:t>$58,000-</w:t>
            </w:r>
            <w:r w:rsidR="00371A9A">
              <w:t>$70,800</w:t>
            </w:r>
          </w:p>
        </w:tc>
        <w:tc>
          <w:tcPr>
            <w:tcW w:w="3117" w:type="dxa"/>
          </w:tcPr>
          <w:p w14:paraId="2D25F0F9" w14:textId="6EA4A12A" w:rsidR="00371A9A" w:rsidRDefault="004F3D17" w:rsidP="00796189">
            <w:r>
              <w:t>15</w:t>
            </w:r>
            <w:r w:rsidR="00371A9A">
              <w:t>%</w:t>
            </w:r>
            <w:r>
              <w:t xml:space="preserve"> </w:t>
            </w:r>
            <w:r w:rsidR="00B02698">
              <w:t>discount</w:t>
            </w:r>
          </w:p>
        </w:tc>
      </w:tr>
      <w:tr w:rsidR="00371A9A" w14:paraId="4A0C2AE4" w14:textId="77777777" w:rsidTr="00796189">
        <w:tc>
          <w:tcPr>
            <w:tcW w:w="3116" w:type="dxa"/>
          </w:tcPr>
          <w:p w14:paraId="70734AB7" w14:textId="77777777" w:rsidR="00371A9A" w:rsidRDefault="00371A9A" w:rsidP="00796189"/>
          <w:p w14:paraId="12063882" w14:textId="77777777" w:rsidR="00371A9A" w:rsidRDefault="00371A9A" w:rsidP="00796189">
            <w:r>
              <w:t>Four</w:t>
            </w:r>
          </w:p>
        </w:tc>
        <w:tc>
          <w:tcPr>
            <w:tcW w:w="3117" w:type="dxa"/>
          </w:tcPr>
          <w:p w14:paraId="13B2879B" w14:textId="56FA8F80" w:rsidR="00371A9A" w:rsidRDefault="00371A9A" w:rsidP="00796189">
            <w:r>
              <w:t>$</w:t>
            </w:r>
            <w:r w:rsidR="00812E15">
              <w:t>70,800-</w:t>
            </w:r>
            <w:r>
              <w:t>82,000</w:t>
            </w:r>
          </w:p>
        </w:tc>
        <w:tc>
          <w:tcPr>
            <w:tcW w:w="3117" w:type="dxa"/>
          </w:tcPr>
          <w:p w14:paraId="4308F783" w14:textId="414A786C" w:rsidR="00371A9A" w:rsidRDefault="004F3D17" w:rsidP="00796189">
            <w:r>
              <w:t>20</w:t>
            </w:r>
            <w:r w:rsidR="00371A9A">
              <w:t>%</w:t>
            </w:r>
            <w:r>
              <w:t xml:space="preserve"> </w:t>
            </w:r>
            <w:r w:rsidR="00B02698">
              <w:t>discount</w:t>
            </w:r>
          </w:p>
        </w:tc>
      </w:tr>
      <w:tr w:rsidR="00371A9A" w14:paraId="41E2E140" w14:textId="77777777" w:rsidTr="00796189">
        <w:tc>
          <w:tcPr>
            <w:tcW w:w="3116" w:type="dxa"/>
          </w:tcPr>
          <w:p w14:paraId="4FD63F8C" w14:textId="77777777" w:rsidR="00371A9A" w:rsidRDefault="00371A9A" w:rsidP="00796189"/>
          <w:p w14:paraId="6950CC14" w14:textId="77777777" w:rsidR="00371A9A" w:rsidRDefault="00371A9A" w:rsidP="00796189">
            <w:r>
              <w:t>Five</w:t>
            </w:r>
          </w:p>
        </w:tc>
        <w:tc>
          <w:tcPr>
            <w:tcW w:w="3117" w:type="dxa"/>
          </w:tcPr>
          <w:p w14:paraId="5BB1FC85" w14:textId="58B11BEF" w:rsidR="00371A9A" w:rsidRDefault="00812E15" w:rsidP="00796189">
            <w:r>
              <w:t>$82,000-</w:t>
            </w:r>
            <w:r w:rsidR="00371A9A">
              <w:t>$95,000</w:t>
            </w:r>
          </w:p>
        </w:tc>
        <w:tc>
          <w:tcPr>
            <w:tcW w:w="3117" w:type="dxa"/>
          </w:tcPr>
          <w:p w14:paraId="563171AD" w14:textId="63B7044E" w:rsidR="00371A9A" w:rsidRDefault="004F3D17" w:rsidP="00796189">
            <w:r>
              <w:t>25</w:t>
            </w:r>
            <w:r w:rsidR="00371A9A">
              <w:t>%</w:t>
            </w:r>
            <w:r w:rsidR="00B02698">
              <w:t xml:space="preserve"> discount</w:t>
            </w:r>
          </w:p>
        </w:tc>
      </w:tr>
    </w:tbl>
    <w:p w14:paraId="37E82134" w14:textId="77777777" w:rsidR="00371A9A" w:rsidRDefault="00371A9A" w:rsidP="00371A9A"/>
    <w:p w14:paraId="5F4E9045" w14:textId="77777777" w:rsidR="00371A9A" w:rsidRDefault="00371A9A" w:rsidP="00371A9A">
      <w:pPr>
        <w:pStyle w:val="ListParagraph"/>
        <w:numPr>
          <w:ilvl w:val="0"/>
          <w:numId w:val="1"/>
        </w:numPr>
      </w:pPr>
      <w:r>
        <w:t xml:space="preserve">Families who make less than the minimum range of the </w:t>
      </w:r>
      <w:proofErr w:type="spellStart"/>
      <w:r w:rsidRPr="00F52010">
        <w:rPr>
          <w:u w:val="single"/>
        </w:rPr>
        <w:t>Maxium</w:t>
      </w:r>
      <w:proofErr w:type="spellEnd"/>
      <w:r w:rsidRPr="00F52010">
        <w:rPr>
          <w:u w:val="single"/>
        </w:rPr>
        <w:t xml:space="preserve"> Household Income</w:t>
      </w:r>
      <w:r>
        <w:t xml:space="preserve"> range for each family size noted above will likely qualify for either WDI or DSS childcare subsidy and can contact your county Department of Social Services and inquire about applying for assistance.</w:t>
      </w:r>
    </w:p>
    <w:p w14:paraId="640192BD" w14:textId="77777777" w:rsidR="00371A9A" w:rsidRDefault="00371A9A" w:rsidP="00371A9A">
      <w:pPr>
        <w:pStyle w:val="ListParagraph"/>
        <w:numPr>
          <w:ilvl w:val="0"/>
          <w:numId w:val="1"/>
        </w:numPr>
      </w:pPr>
      <w:r>
        <w:t>Families who expect to receive assistance through TSL need to fill out TSL’s Eligibility Form and return it with accurate information</w:t>
      </w:r>
    </w:p>
    <w:p w14:paraId="2B67372D" w14:textId="77777777" w:rsidR="00371A9A" w:rsidRDefault="00371A9A" w:rsidP="00371A9A">
      <w:pPr>
        <w:pStyle w:val="ListParagraph"/>
        <w:numPr>
          <w:ilvl w:val="0"/>
          <w:numId w:val="1"/>
        </w:numPr>
      </w:pPr>
      <w:r>
        <w:t>Income eligibility forms must be submitted twice per year. Once for the September-June programs and then again prior to the summer camp programs if applicable</w:t>
      </w:r>
    </w:p>
    <w:p w14:paraId="31BC7D02" w14:textId="77777777" w:rsidR="00371A9A" w:rsidRDefault="00371A9A" w:rsidP="00371A9A">
      <w:pPr>
        <w:pStyle w:val="ListParagraph"/>
        <w:numPr>
          <w:ilvl w:val="0"/>
          <w:numId w:val="1"/>
        </w:numPr>
      </w:pPr>
      <w:r>
        <w:t>Families who do not pay the eligible costs consistently may lose their discounted rate</w:t>
      </w:r>
    </w:p>
    <w:p w14:paraId="27149064" w14:textId="77777777" w:rsidR="00371A9A" w:rsidRDefault="00371A9A" w:rsidP="00371A9A">
      <w:pPr>
        <w:pStyle w:val="ListParagraph"/>
        <w:numPr>
          <w:ilvl w:val="0"/>
          <w:numId w:val="1"/>
        </w:numPr>
      </w:pPr>
      <w:r>
        <w:t>Families found to untruthfully be reporting family income will lose discounted rates</w:t>
      </w:r>
    </w:p>
    <w:p w14:paraId="5AF41DEC" w14:textId="77777777" w:rsidR="00371A9A" w:rsidRDefault="00371A9A" w:rsidP="00371A9A">
      <w:pPr>
        <w:pStyle w:val="ListParagraph"/>
        <w:numPr>
          <w:ilvl w:val="0"/>
          <w:numId w:val="1"/>
        </w:numPr>
      </w:pPr>
      <w:r>
        <w:t xml:space="preserve">Families who have a substantial change in income while receiving assistance should notify TSL </w:t>
      </w:r>
    </w:p>
    <w:p w14:paraId="622CDF84" w14:textId="77777777" w:rsidR="00371A9A" w:rsidRDefault="00371A9A" w:rsidP="00371A9A">
      <w:pPr>
        <w:pStyle w:val="ListParagraph"/>
        <w:numPr>
          <w:ilvl w:val="0"/>
          <w:numId w:val="1"/>
        </w:numPr>
      </w:pPr>
      <w:r>
        <w:t>Families receiving assistance still need to be compliant with TSL’s general Terms of Service for all enrollments</w:t>
      </w:r>
    </w:p>
    <w:p w14:paraId="6E87C3A9" w14:textId="77777777" w:rsidR="00371A9A" w:rsidRDefault="00371A9A" w:rsidP="00371A9A">
      <w:pPr>
        <w:pStyle w:val="ListParagraph"/>
        <w:numPr>
          <w:ilvl w:val="0"/>
          <w:numId w:val="1"/>
        </w:numPr>
      </w:pPr>
      <w:r>
        <w:t>Standard costs will apply for pay in advance programs such as single days of care or vacation camps</w:t>
      </w:r>
    </w:p>
    <w:p w14:paraId="696A1C22" w14:textId="77777777" w:rsidR="00371A9A" w:rsidRDefault="00371A9A" w:rsidP="00371A9A"/>
    <w:p w14:paraId="26C63A5E" w14:textId="77777777" w:rsidR="00371A9A" w:rsidRDefault="00371A9A" w:rsidP="00371A9A"/>
    <w:p w14:paraId="1DB9DED9" w14:textId="77777777" w:rsidR="00371A9A" w:rsidRDefault="00371A9A" w:rsidP="00371A9A"/>
    <w:p w14:paraId="7EA6F53B" w14:textId="77777777" w:rsidR="00371A9A" w:rsidRDefault="00371A9A" w:rsidP="00371A9A"/>
    <w:p w14:paraId="661AE6CC" w14:textId="77777777" w:rsidR="00371A9A" w:rsidRDefault="00371A9A" w:rsidP="00371A9A"/>
    <w:p w14:paraId="3114FE72" w14:textId="77777777" w:rsidR="00371A9A" w:rsidRDefault="00371A9A" w:rsidP="00371A9A"/>
    <w:p w14:paraId="0D722931" w14:textId="77777777" w:rsidR="00371A9A" w:rsidRDefault="00371A9A" w:rsidP="00371A9A"/>
    <w:p w14:paraId="6FA3051B" w14:textId="77777777" w:rsidR="00371A9A" w:rsidRDefault="00371A9A" w:rsidP="00371A9A"/>
    <w:p w14:paraId="5C07C183" w14:textId="77777777" w:rsidR="00371A9A" w:rsidRDefault="00371A9A" w:rsidP="00371A9A"/>
    <w:p w14:paraId="30979D3A" w14:textId="77777777" w:rsidR="00371A9A" w:rsidRDefault="00371A9A" w:rsidP="00371A9A"/>
    <w:p w14:paraId="43777D5B" w14:textId="77777777" w:rsidR="00371A9A" w:rsidRDefault="00371A9A" w:rsidP="00371A9A"/>
    <w:p w14:paraId="5A10EA3E" w14:textId="77777777" w:rsidR="00371A9A" w:rsidRDefault="00371A9A" w:rsidP="00371A9A"/>
    <w:p w14:paraId="19CFF1FE" w14:textId="77777777" w:rsidR="00371A9A" w:rsidRDefault="00371A9A" w:rsidP="00371A9A">
      <w:pPr>
        <w:jc w:val="center"/>
        <w:rPr>
          <w:sz w:val="32"/>
          <w:szCs w:val="32"/>
          <w:u w:val="single"/>
        </w:rPr>
      </w:pPr>
    </w:p>
    <w:p w14:paraId="55F732BA" w14:textId="2456322F" w:rsidR="00371A9A" w:rsidRDefault="00371A9A" w:rsidP="00371A9A">
      <w:pPr>
        <w:jc w:val="center"/>
        <w:rPr>
          <w:sz w:val="32"/>
          <w:szCs w:val="32"/>
          <w:u w:val="single"/>
        </w:rPr>
      </w:pPr>
      <w:proofErr w:type="spellStart"/>
      <w:r w:rsidRPr="009B60E5">
        <w:rPr>
          <w:sz w:val="32"/>
          <w:szCs w:val="32"/>
          <w:u w:val="single"/>
        </w:rPr>
        <w:lastRenderedPageBreak/>
        <w:t>Eligibiliy</w:t>
      </w:r>
      <w:proofErr w:type="spellEnd"/>
      <w:r w:rsidRPr="009B60E5">
        <w:rPr>
          <w:sz w:val="32"/>
          <w:szCs w:val="32"/>
          <w:u w:val="single"/>
        </w:rPr>
        <w:t xml:space="preserve"> Form</w:t>
      </w:r>
      <w:r>
        <w:rPr>
          <w:sz w:val="32"/>
          <w:szCs w:val="32"/>
          <w:u w:val="single"/>
        </w:rPr>
        <w:t xml:space="preserve"> for Discounted Rate</w:t>
      </w:r>
    </w:p>
    <w:p w14:paraId="0761DA1F" w14:textId="77777777" w:rsidR="00371A9A" w:rsidRDefault="00371A9A" w:rsidP="00371A9A">
      <w:pPr>
        <w:jc w:val="center"/>
        <w:rPr>
          <w:sz w:val="32"/>
          <w:szCs w:val="32"/>
          <w:u w:val="single"/>
        </w:rPr>
      </w:pPr>
    </w:p>
    <w:p w14:paraId="4FF994DA" w14:textId="77777777" w:rsidR="00371A9A" w:rsidRDefault="00371A9A" w:rsidP="00371A9A">
      <w:pPr>
        <w:jc w:val="center"/>
        <w:rPr>
          <w:sz w:val="32"/>
          <w:szCs w:val="32"/>
          <w:u w:val="single"/>
        </w:rPr>
      </w:pPr>
    </w:p>
    <w:p w14:paraId="7F10DC5F" w14:textId="583D8BBF" w:rsidR="00081955" w:rsidRDefault="00081955" w:rsidP="00371A9A">
      <w:r>
        <w:t xml:space="preserve">I am a family of how many? Count yourself, spouse if applicable, and dependent </w:t>
      </w:r>
      <w:proofErr w:type="gramStart"/>
      <w:r>
        <w:t>children._</w:t>
      </w:r>
      <w:proofErr w:type="gramEnd"/>
      <w:r>
        <w:t>____</w:t>
      </w:r>
    </w:p>
    <w:p w14:paraId="5B8F0FC7" w14:textId="77777777" w:rsidR="00081955" w:rsidRDefault="00081955" w:rsidP="00371A9A"/>
    <w:p w14:paraId="34D054E0" w14:textId="44E335AD" w:rsidR="00371A9A" w:rsidRPr="009B60E5" w:rsidRDefault="00371A9A" w:rsidP="00371A9A">
      <w:r w:rsidRPr="009B60E5">
        <w:t>Print the name of the children enrolled in the childcare program</w:t>
      </w:r>
      <w:r>
        <w:t>.</w:t>
      </w:r>
    </w:p>
    <w:p w14:paraId="3754DB82" w14:textId="77777777" w:rsidR="00371A9A" w:rsidRPr="009B60E5" w:rsidRDefault="00371A9A" w:rsidP="00371A9A">
      <w:r w:rsidRPr="009B60E5">
        <w:t>1._______________________________</w:t>
      </w:r>
    </w:p>
    <w:p w14:paraId="4D75E4AA" w14:textId="77777777" w:rsidR="00371A9A" w:rsidRPr="009B60E5" w:rsidRDefault="00371A9A" w:rsidP="00371A9A">
      <w:r w:rsidRPr="009B60E5">
        <w:t>2._______________________________</w:t>
      </w:r>
    </w:p>
    <w:p w14:paraId="3ED230D0" w14:textId="77777777" w:rsidR="00371A9A" w:rsidRPr="009B60E5" w:rsidRDefault="00371A9A" w:rsidP="00371A9A">
      <w:r w:rsidRPr="009B60E5">
        <w:t>3._______________________________</w:t>
      </w:r>
    </w:p>
    <w:p w14:paraId="20A77A59" w14:textId="77777777" w:rsidR="00371A9A" w:rsidRPr="009B60E5" w:rsidRDefault="00371A9A" w:rsidP="00371A9A">
      <w:r w:rsidRPr="009B60E5">
        <w:t>4._______________________________</w:t>
      </w:r>
    </w:p>
    <w:p w14:paraId="540D798E" w14:textId="77777777" w:rsidR="00371A9A" w:rsidRDefault="00371A9A" w:rsidP="00371A9A">
      <w:pPr>
        <w:rPr>
          <w:sz w:val="32"/>
          <w:szCs w:val="32"/>
        </w:rPr>
      </w:pPr>
    </w:p>
    <w:p w14:paraId="23FD1288" w14:textId="77777777" w:rsidR="00371A9A" w:rsidRDefault="00371A9A" w:rsidP="00371A9A">
      <w:r w:rsidRPr="009B60E5">
        <w:t>List the location where services are provided.</w:t>
      </w:r>
      <w:r>
        <w:t xml:space="preserve"> ____________________________________</w:t>
      </w:r>
    </w:p>
    <w:p w14:paraId="3EBCABFF" w14:textId="77777777" w:rsidR="00371A9A" w:rsidRDefault="00371A9A" w:rsidP="00371A9A"/>
    <w:p w14:paraId="671F1F24" w14:textId="77777777" w:rsidR="00371A9A" w:rsidRDefault="00371A9A" w:rsidP="00371A9A">
      <w:pPr>
        <w:jc w:val="both"/>
      </w:pPr>
      <w:r>
        <w:t xml:space="preserve">List all household members below. Include yourself and all adults and children NOT listed above, even if they do not receive income. Then list all income received </w:t>
      </w:r>
      <w:r w:rsidRPr="009B60E5">
        <w:rPr>
          <w:b/>
          <w:bCs/>
        </w:rPr>
        <w:t>last month</w:t>
      </w:r>
      <w:r>
        <w:t xml:space="preserve"> in your household in the column to the right. Gross income includes earnings from work, pensions, retirement, Social Security, child support, foster child’s personal income and any other sources of income.</w:t>
      </w:r>
    </w:p>
    <w:p w14:paraId="2FFA8930" w14:textId="77777777" w:rsidR="00371A9A" w:rsidRDefault="00371A9A" w:rsidP="00371A9A">
      <w:pPr>
        <w:jc w:val="both"/>
      </w:pPr>
    </w:p>
    <w:p w14:paraId="396DB980" w14:textId="77777777" w:rsidR="00371A9A" w:rsidRDefault="00371A9A" w:rsidP="00371A9A">
      <w:pPr>
        <w:jc w:val="both"/>
      </w:pPr>
    </w:p>
    <w:p w14:paraId="41722CC8" w14:textId="77777777" w:rsidR="00371A9A" w:rsidRDefault="00371A9A" w:rsidP="00371A9A">
      <w:pPr>
        <w:jc w:val="both"/>
        <w:sectPr w:rsidR="00371A9A" w:rsidSect="00B6673A">
          <w:pgSz w:w="12240" w:h="15840"/>
          <w:pgMar w:top="1440" w:right="1440" w:bottom="1440" w:left="1440" w:header="720" w:footer="720" w:gutter="0"/>
          <w:cols w:space="720"/>
          <w:docGrid w:linePitch="360"/>
        </w:sectPr>
      </w:pPr>
    </w:p>
    <w:tbl>
      <w:tblPr>
        <w:tblStyle w:val="TableGrid"/>
        <w:tblW w:w="9445" w:type="dxa"/>
        <w:tblLook w:val="04A0" w:firstRow="1" w:lastRow="0" w:firstColumn="1" w:lastColumn="0" w:noHBand="0" w:noVBand="1"/>
      </w:tblPr>
      <w:tblGrid>
        <w:gridCol w:w="4675"/>
        <w:gridCol w:w="4770"/>
      </w:tblGrid>
      <w:tr w:rsidR="00371A9A" w14:paraId="2728297D" w14:textId="77777777" w:rsidTr="00796189">
        <w:tc>
          <w:tcPr>
            <w:tcW w:w="4675" w:type="dxa"/>
          </w:tcPr>
          <w:p w14:paraId="542CC0DB" w14:textId="77777777" w:rsidR="00371A9A" w:rsidRDefault="00371A9A" w:rsidP="00796189">
            <w:pPr>
              <w:jc w:val="center"/>
            </w:pPr>
            <w:r>
              <w:t>Household Member Name</w:t>
            </w:r>
          </w:p>
        </w:tc>
        <w:tc>
          <w:tcPr>
            <w:tcW w:w="4770" w:type="dxa"/>
          </w:tcPr>
          <w:p w14:paraId="53EF8758" w14:textId="77777777" w:rsidR="00371A9A" w:rsidRDefault="00371A9A" w:rsidP="00796189">
            <w:pPr>
              <w:jc w:val="center"/>
            </w:pPr>
            <w:r>
              <w:t>Monthly Gross Salary</w:t>
            </w:r>
          </w:p>
        </w:tc>
      </w:tr>
    </w:tbl>
    <w:tbl>
      <w:tblPr>
        <w:tblStyle w:val="TableGrid"/>
        <w:tblpPr w:leftFromText="180" w:rightFromText="180" w:vertAnchor="text" w:horzAnchor="page" w:tblpX="1438" w:tblpY="5"/>
        <w:tblW w:w="9445" w:type="dxa"/>
        <w:tblLook w:val="04A0" w:firstRow="1" w:lastRow="0" w:firstColumn="1" w:lastColumn="0" w:noHBand="0" w:noVBand="1"/>
      </w:tblPr>
      <w:tblGrid>
        <w:gridCol w:w="4675"/>
        <w:gridCol w:w="4770"/>
      </w:tblGrid>
      <w:tr w:rsidR="00371A9A" w14:paraId="531AD39B" w14:textId="77777777" w:rsidTr="00796189">
        <w:tc>
          <w:tcPr>
            <w:tcW w:w="4675" w:type="dxa"/>
          </w:tcPr>
          <w:p w14:paraId="4ACC772D" w14:textId="77777777" w:rsidR="00371A9A" w:rsidRDefault="00371A9A" w:rsidP="00796189">
            <w:r>
              <w:t>1</w:t>
            </w:r>
          </w:p>
        </w:tc>
        <w:tc>
          <w:tcPr>
            <w:tcW w:w="4770" w:type="dxa"/>
          </w:tcPr>
          <w:p w14:paraId="2104E03A" w14:textId="77777777" w:rsidR="00371A9A" w:rsidRDefault="00371A9A" w:rsidP="00796189">
            <w:r>
              <w:t>$</w:t>
            </w:r>
          </w:p>
        </w:tc>
      </w:tr>
      <w:tr w:rsidR="00371A9A" w14:paraId="058F6B18" w14:textId="77777777" w:rsidTr="00796189">
        <w:tc>
          <w:tcPr>
            <w:tcW w:w="4675" w:type="dxa"/>
          </w:tcPr>
          <w:p w14:paraId="4734C689" w14:textId="77777777" w:rsidR="00371A9A" w:rsidRDefault="00371A9A" w:rsidP="00796189">
            <w:r>
              <w:t>2</w:t>
            </w:r>
          </w:p>
        </w:tc>
        <w:tc>
          <w:tcPr>
            <w:tcW w:w="4770" w:type="dxa"/>
          </w:tcPr>
          <w:p w14:paraId="4EB15ED2" w14:textId="77777777" w:rsidR="00371A9A" w:rsidRDefault="00371A9A" w:rsidP="00796189">
            <w:r>
              <w:t>$</w:t>
            </w:r>
          </w:p>
        </w:tc>
      </w:tr>
      <w:tr w:rsidR="00371A9A" w14:paraId="5928D8F6" w14:textId="77777777" w:rsidTr="00796189">
        <w:tc>
          <w:tcPr>
            <w:tcW w:w="4675" w:type="dxa"/>
          </w:tcPr>
          <w:p w14:paraId="6A0C3229" w14:textId="77777777" w:rsidR="00371A9A" w:rsidRDefault="00371A9A" w:rsidP="00796189">
            <w:r>
              <w:t>3</w:t>
            </w:r>
          </w:p>
        </w:tc>
        <w:tc>
          <w:tcPr>
            <w:tcW w:w="4770" w:type="dxa"/>
          </w:tcPr>
          <w:p w14:paraId="70ED42CE" w14:textId="77777777" w:rsidR="00371A9A" w:rsidRDefault="00371A9A" w:rsidP="00796189">
            <w:r>
              <w:t>$</w:t>
            </w:r>
          </w:p>
        </w:tc>
      </w:tr>
      <w:tr w:rsidR="00371A9A" w14:paraId="3207CC60" w14:textId="77777777" w:rsidTr="00796189">
        <w:tc>
          <w:tcPr>
            <w:tcW w:w="4675" w:type="dxa"/>
          </w:tcPr>
          <w:p w14:paraId="0F184696" w14:textId="77777777" w:rsidR="00371A9A" w:rsidRDefault="00371A9A" w:rsidP="00796189">
            <w:r>
              <w:t>4</w:t>
            </w:r>
          </w:p>
        </w:tc>
        <w:tc>
          <w:tcPr>
            <w:tcW w:w="4770" w:type="dxa"/>
          </w:tcPr>
          <w:p w14:paraId="3158AD94" w14:textId="77777777" w:rsidR="00371A9A" w:rsidRDefault="00371A9A" w:rsidP="00796189">
            <w:r>
              <w:t>$</w:t>
            </w:r>
          </w:p>
        </w:tc>
      </w:tr>
      <w:tr w:rsidR="00371A9A" w14:paraId="61121FF4" w14:textId="77777777" w:rsidTr="00796189">
        <w:tc>
          <w:tcPr>
            <w:tcW w:w="4675" w:type="dxa"/>
          </w:tcPr>
          <w:p w14:paraId="70384EE5" w14:textId="77777777" w:rsidR="00371A9A" w:rsidRDefault="00371A9A" w:rsidP="00796189">
            <w:r>
              <w:t>5</w:t>
            </w:r>
          </w:p>
        </w:tc>
        <w:tc>
          <w:tcPr>
            <w:tcW w:w="4770" w:type="dxa"/>
          </w:tcPr>
          <w:p w14:paraId="3B37A718" w14:textId="77777777" w:rsidR="00371A9A" w:rsidRDefault="00371A9A" w:rsidP="00796189">
            <w:r>
              <w:t>$</w:t>
            </w:r>
          </w:p>
        </w:tc>
      </w:tr>
      <w:tr w:rsidR="00371A9A" w14:paraId="5D068DE1" w14:textId="77777777" w:rsidTr="00796189">
        <w:tc>
          <w:tcPr>
            <w:tcW w:w="4675" w:type="dxa"/>
          </w:tcPr>
          <w:p w14:paraId="0F60C47C" w14:textId="77777777" w:rsidR="00371A9A" w:rsidRDefault="00371A9A" w:rsidP="00796189">
            <w:r>
              <w:t>6</w:t>
            </w:r>
          </w:p>
        </w:tc>
        <w:tc>
          <w:tcPr>
            <w:tcW w:w="4770" w:type="dxa"/>
          </w:tcPr>
          <w:p w14:paraId="0E5E91A8" w14:textId="77777777" w:rsidR="00371A9A" w:rsidRDefault="00371A9A" w:rsidP="00796189">
            <w:r>
              <w:t>$</w:t>
            </w:r>
          </w:p>
        </w:tc>
      </w:tr>
    </w:tbl>
    <w:p w14:paraId="5F7DE540" w14:textId="77777777" w:rsidR="00371A9A" w:rsidRDefault="00371A9A" w:rsidP="00371A9A">
      <w:pPr>
        <w:jc w:val="both"/>
      </w:pPr>
    </w:p>
    <w:p w14:paraId="7BD0B365" w14:textId="77777777" w:rsidR="00371A9A" w:rsidRDefault="00371A9A" w:rsidP="00371A9A">
      <w:pPr>
        <w:jc w:val="center"/>
        <w:sectPr w:rsidR="00371A9A" w:rsidSect="009B60E5">
          <w:type w:val="continuous"/>
          <w:pgSz w:w="12240" w:h="15840"/>
          <w:pgMar w:top="1440" w:right="1440" w:bottom="1440" w:left="1440" w:header="720" w:footer="720" w:gutter="0"/>
          <w:cols w:num="2" w:space="720"/>
          <w:docGrid w:linePitch="360"/>
        </w:sectPr>
      </w:pPr>
      <w:r>
        <w:t>Monthly Gross Salary</w:t>
      </w:r>
    </w:p>
    <w:p w14:paraId="107F2028" w14:textId="77777777" w:rsidR="00371A9A" w:rsidRDefault="00371A9A" w:rsidP="00371A9A">
      <w:pPr>
        <w:jc w:val="both"/>
      </w:pPr>
    </w:p>
    <w:p w14:paraId="780158BF" w14:textId="77777777" w:rsidR="00371A9A" w:rsidRDefault="00371A9A" w:rsidP="00371A9A">
      <w:pPr>
        <w:jc w:val="both"/>
      </w:pPr>
      <w:r w:rsidRPr="00E4384A">
        <w:rPr>
          <w:b/>
          <w:bCs/>
        </w:rPr>
        <w:t>An adult household member must sign the application before it can be approved.</w:t>
      </w:r>
      <w:r>
        <w:rPr>
          <w:b/>
          <w:bCs/>
        </w:rPr>
        <w:t xml:space="preserve"> </w:t>
      </w:r>
      <w:r>
        <w:t>After. Reading the following statement and the statement on the back, sign below.</w:t>
      </w:r>
    </w:p>
    <w:p w14:paraId="66B69CC2" w14:textId="77777777" w:rsidR="00371A9A" w:rsidRDefault="00371A9A" w:rsidP="00371A9A">
      <w:pPr>
        <w:jc w:val="both"/>
      </w:pPr>
    </w:p>
    <w:p w14:paraId="06A8A49C" w14:textId="77777777" w:rsidR="00371A9A" w:rsidRDefault="00371A9A" w:rsidP="00371A9A">
      <w:pPr>
        <w:jc w:val="both"/>
      </w:pPr>
      <w:r>
        <w:t xml:space="preserve">I certify that the above information is </w:t>
      </w:r>
      <w:proofErr w:type="gramStart"/>
      <w:r>
        <w:t>true</w:t>
      </w:r>
      <w:proofErr w:type="gramEnd"/>
      <w:r>
        <w:t xml:space="preserve"> and that all income is reported. </w:t>
      </w:r>
    </w:p>
    <w:p w14:paraId="0EBF97E4" w14:textId="77777777" w:rsidR="00371A9A" w:rsidRDefault="00371A9A" w:rsidP="00371A9A">
      <w:pPr>
        <w:jc w:val="both"/>
      </w:pPr>
    </w:p>
    <w:p w14:paraId="6732C78A" w14:textId="77777777" w:rsidR="00371A9A" w:rsidRDefault="00371A9A" w:rsidP="00371A9A">
      <w:pPr>
        <w:jc w:val="both"/>
      </w:pPr>
      <w:r w:rsidRPr="00E4384A">
        <w:rPr>
          <w:i/>
          <w:iCs/>
        </w:rPr>
        <w:t>Signature</w:t>
      </w:r>
      <w:r>
        <w:t>________________________________________________________________</w:t>
      </w:r>
    </w:p>
    <w:p w14:paraId="221DDE70" w14:textId="77777777" w:rsidR="00371A9A" w:rsidRDefault="00371A9A" w:rsidP="00371A9A">
      <w:pPr>
        <w:jc w:val="both"/>
      </w:pPr>
    </w:p>
    <w:p w14:paraId="6EEB3857" w14:textId="77777777" w:rsidR="00371A9A" w:rsidRDefault="00371A9A" w:rsidP="00371A9A">
      <w:pPr>
        <w:jc w:val="both"/>
      </w:pPr>
      <w:r>
        <w:t>Print Name______________________________________________________-</w:t>
      </w:r>
    </w:p>
    <w:p w14:paraId="50DD50A6" w14:textId="77777777" w:rsidR="00371A9A" w:rsidRDefault="00371A9A" w:rsidP="00371A9A">
      <w:pPr>
        <w:jc w:val="both"/>
      </w:pPr>
    </w:p>
    <w:p w14:paraId="556BD1A3" w14:textId="77777777" w:rsidR="00371A9A" w:rsidRPr="00E4384A" w:rsidRDefault="00371A9A" w:rsidP="00371A9A">
      <w:pPr>
        <w:jc w:val="both"/>
      </w:pPr>
      <w:r>
        <w:t>Date____________________</w:t>
      </w:r>
    </w:p>
    <w:p w14:paraId="3F80B3B9" w14:textId="77777777" w:rsidR="00FA1137" w:rsidRDefault="00FA1137"/>
    <w:sectPr w:rsidR="00FA1137" w:rsidSect="00E43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B6468"/>
    <w:multiLevelType w:val="hybridMultilevel"/>
    <w:tmpl w:val="5792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64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9A"/>
    <w:rsid w:val="00081955"/>
    <w:rsid w:val="00371A9A"/>
    <w:rsid w:val="004F3D17"/>
    <w:rsid w:val="00812E15"/>
    <w:rsid w:val="00B02698"/>
    <w:rsid w:val="00B6673A"/>
    <w:rsid w:val="00D858C9"/>
    <w:rsid w:val="00E91FC9"/>
    <w:rsid w:val="00FA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5AF20"/>
  <w15:chartTrackingRefBased/>
  <w15:docId w15:val="{84C30CC2-55D7-0F4C-B84D-4F5FF98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Styles</dc:creator>
  <cp:keywords/>
  <dc:description/>
  <cp:lastModifiedBy>Thomas Styles</cp:lastModifiedBy>
  <cp:revision>7</cp:revision>
  <dcterms:created xsi:type="dcterms:W3CDTF">2021-02-24T22:28:00Z</dcterms:created>
  <dcterms:modified xsi:type="dcterms:W3CDTF">2023-04-01T13:47:00Z</dcterms:modified>
</cp:coreProperties>
</file>